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54" w:rsidRPr="009C4248" w:rsidRDefault="00794954" w:rsidP="00794954">
      <w:pPr>
        <w:pStyle w:val="Title"/>
        <w:jc w:val="center"/>
        <w:rPr>
          <w:caps w:val="0"/>
          <w:sz w:val="28"/>
        </w:rPr>
      </w:pPr>
    </w:p>
    <w:p w:rsidR="00794954" w:rsidRPr="009C4248" w:rsidRDefault="00794954" w:rsidP="00794954">
      <w:pPr>
        <w:pStyle w:val="Title"/>
        <w:jc w:val="center"/>
        <w:rPr>
          <w:caps w:val="0"/>
          <w:sz w:val="28"/>
        </w:rPr>
      </w:pPr>
    </w:p>
    <w:p w:rsidR="00794954" w:rsidRPr="009C4248" w:rsidRDefault="00794954" w:rsidP="00794954">
      <w:pPr>
        <w:pStyle w:val="Title"/>
        <w:jc w:val="center"/>
        <w:rPr>
          <w:caps w:val="0"/>
          <w:sz w:val="28"/>
        </w:rPr>
      </w:pPr>
    </w:p>
    <w:p w:rsidR="00794954" w:rsidRPr="009C4248" w:rsidRDefault="00794954" w:rsidP="00794954">
      <w:pPr>
        <w:pStyle w:val="Title"/>
        <w:jc w:val="center"/>
        <w:rPr>
          <w:caps w:val="0"/>
          <w:sz w:val="28"/>
        </w:rPr>
      </w:pPr>
    </w:p>
    <w:p w:rsidR="00734BA3" w:rsidRDefault="0065519E" w:rsidP="00734BA3">
      <w:pPr>
        <w:widowControl w:val="0"/>
        <w:tabs>
          <w:tab w:val="left" w:pos="1080"/>
          <w:tab w:val="right" w:pos="5220"/>
          <w:tab w:val="left" w:pos="5400"/>
          <w:tab w:val="left" w:pos="6660"/>
          <w:tab w:val="right" w:pos="10080"/>
          <w:tab w:val="right" w:pos="11880"/>
        </w:tabs>
        <w:spacing w:after="240"/>
        <w:jc w:val="center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Petition</w:t>
      </w:r>
      <w:bookmarkStart w:id="0" w:name="_GoBack"/>
      <w:bookmarkEnd w:id="0"/>
      <w:r w:rsidR="00734BA3" w:rsidRPr="00B36685">
        <w:rPr>
          <w:b/>
          <w:sz w:val="28"/>
          <w:szCs w:val="28"/>
          <w:lang w:val="en"/>
        </w:rPr>
        <w:t xml:space="preserve"> for an Exception to an Academic Policy</w:t>
      </w:r>
    </w:p>
    <w:p w:rsidR="002A438F" w:rsidRPr="00B36685" w:rsidRDefault="002A438F" w:rsidP="002A438F">
      <w:p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It is the student’s responsibility to understand the academic policies and deadlines of the </w:t>
      </w:r>
      <w:r w:rsidR="00A429E2">
        <w:rPr>
          <w:sz w:val="24"/>
          <w:szCs w:val="24"/>
        </w:rPr>
        <w:t>University</w:t>
      </w:r>
      <w:r w:rsidRPr="00B36685">
        <w:rPr>
          <w:sz w:val="24"/>
          <w:szCs w:val="24"/>
        </w:rPr>
        <w:t>.</w:t>
      </w:r>
      <w:r w:rsidR="008A7EE5">
        <w:rPr>
          <w:sz w:val="24"/>
          <w:szCs w:val="24"/>
        </w:rPr>
        <w:t xml:space="preserve">  Consult with your academic advisor and (if appropriate) your instructor prior to submitting your request.</w:t>
      </w:r>
    </w:p>
    <w:p w:rsidR="002A438F" w:rsidRDefault="002A438F" w:rsidP="002A438F">
      <w:pPr>
        <w:widowControl w:val="0"/>
        <w:tabs>
          <w:tab w:val="left" w:pos="1080"/>
          <w:tab w:val="right" w:pos="5220"/>
          <w:tab w:val="left" w:pos="5400"/>
          <w:tab w:val="left" w:pos="6660"/>
          <w:tab w:val="right" w:pos="10080"/>
          <w:tab w:val="right" w:pos="11880"/>
        </w:tabs>
        <w:spacing w:after="0"/>
        <w:rPr>
          <w:sz w:val="24"/>
          <w:szCs w:val="24"/>
          <w:lang w:val="en"/>
        </w:rPr>
      </w:pPr>
    </w:p>
    <w:p w:rsidR="006F5623" w:rsidRDefault="002A438F" w:rsidP="006F5623">
      <w:pPr>
        <w:widowControl w:val="0"/>
        <w:tabs>
          <w:tab w:val="left" w:pos="1080"/>
          <w:tab w:val="right" w:pos="5220"/>
          <w:tab w:val="left" w:pos="5400"/>
          <w:tab w:val="left" w:pos="6660"/>
          <w:tab w:val="right" w:pos="10080"/>
          <w:tab w:val="right" w:pos="11880"/>
        </w:tabs>
        <w:spacing w:after="0"/>
        <w:rPr>
          <w:sz w:val="24"/>
          <w:szCs w:val="24"/>
        </w:rPr>
      </w:pPr>
      <w:r w:rsidRPr="002A438F">
        <w:rPr>
          <w:sz w:val="24"/>
          <w:szCs w:val="24"/>
          <w:lang w:val="en"/>
        </w:rPr>
        <w:t xml:space="preserve">This form </w:t>
      </w:r>
      <w:r w:rsidR="006F5623">
        <w:rPr>
          <w:sz w:val="24"/>
          <w:szCs w:val="24"/>
          <w:lang w:val="en"/>
        </w:rPr>
        <w:t xml:space="preserve">is to be used to request an exception to academic policy. </w:t>
      </w:r>
      <w:r w:rsidRPr="00B36685">
        <w:rPr>
          <w:sz w:val="24"/>
          <w:szCs w:val="24"/>
        </w:rPr>
        <w:t>Exceptions are approved only in truly extraordinary and extenuating circumstances (primarily for documented health and medical reasons).</w:t>
      </w:r>
      <w:r w:rsidR="00A429E2">
        <w:rPr>
          <w:sz w:val="24"/>
          <w:szCs w:val="24"/>
        </w:rPr>
        <w:t xml:space="preserve"> Incomplete requests will not be considered.</w:t>
      </w:r>
    </w:p>
    <w:p w:rsidR="00A429E2" w:rsidRDefault="00A429E2" w:rsidP="006F5623">
      <w:pPr>
        <w:widowControl w:val="0"/>
        <w:tabs>
          <w:tab w:val="left" w:pos="1080"/>
          <w:tab w:val="right" w:pos="5220"/>
          <w:tab w:val="left" w:pos="5400"/>
          <w:tab w:val="left" w:pos="6660"/>
          <w:tab w:val="right" w:pos="10080"/>
          <w:tab w:val="right" w:pos="11880"/>
        </w:tabs>
        <w:spacing w:after="0"/>
        <w:rPr>
          <w:sz w:val="24"/>
          <w:szCs w:val="24"/>
        </w:rPr>
      </w:pPr>
    </w:p>
    <w:p w:rsidR="006F5623" w:rsidRPr="00B36685" w:rsidRDefault="006F5623" w:rsidP="006F5623">
      <w:pPr>
        <w:widowControl w:val="0"/>
        <w:tabs>
          <w:tab w:val="left" w:pos="1080"/>
          <w:tab w:val="right" w:pos="5220"/>
          <w:tab w:val="left" w:pos="5400"/>
          <w:tab w:val="left" w:pos="6660"/>
          <w:tab w:val="right" w:pos="10080"/>
          <w:tab w:val="right" w:pos="118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Requests such as course substitutions, bypa</w:t>
      </w:r>
      <w:r w:rsidR="004B1B1D">
        <w:rPr>
          <w:sz w:val="24"/>
          <w:szCs w:val="24"/>
        </w:rPr>
        <w:t>ssing pre-requisites, overloads and</w:t>
      </w:r>
      <w:r>
        <w:rPr>
          <w:sz w:val="24"/>
          <w:szCs w:val="24"/>
        </w:rPr>
        <w:t xml:space="preserve"> over-enrollments should be filed using the standard forms found on the </w:t>
      </w:r>
      <w:hyperlink r:id="rId9" w:history="1">
        <w:r w:rsidRPr="006F5623">
          <w:rPr>
            <w:rStyle w:val="Hyperlink"/>
            <w:sz w:val="24"/>
            <w:szCs w:val="24"/>
          </w:rPr>
          <w:t>Registrar’s Website</w:t>
        </w:r>
      </w:hyperlink>
      <w:r>
        <w:rPr>
          <w:sz w:val="24"/>
          <w:szCs w:val="24"/>
        </w:rPr>
        <w:t>.</w:t>
      </w:r>
      <w:r w:rsidR="00A429E2">
        <w:rPr>
          <w:sz w:val="24"/>
          <w:szCs w:val="24"/>
        </w:rPr>
        <w:t xml:space="preserve"> If you are petitioning for a late withdrawal, please see the notes at the end.</w:t>
      </w:r>
    </w:p>
    <w:p w:rsidR="00E12134" w:rsidRPr="002A438F" w:rsidRDefault="00E12134" w:rsidP="002A438F">
      <w:pPr>
        <w:pStyle w:val="Title"/>
        <w:rPr>
          <w:b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2155"/>
        <w:gridCol w:w="7195"/>
      </w:tblGrid>
      <w:tr w:rsidR="008B1049" w:rsidRPr="00FB6125" w:rsidTr="00492296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8B1049" w:rsidRPr="008B1049" w:rsidRDefault="00734BA3" w:rsidP="00D22CE0">
            <w:pPr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7195" w:type="dxa"/>
            <w:vAlign w:val="center"/>
          </w:tcPr>
          <w:p w:rsidR="008B1049" w:rsidRPr="00FB6125" w:rsidRDefault="008B1049" w:rsidP="008B1049">
            <w:permStart w:id="706550315" w:edGrp="everyone"/>
            <w:permEnd w:id="706550315"/>
          </w:p>
        </w:tc>
      </w:tr>
      <w:tr w:rsidR="004A356E" w:rsidRPr="00FB6125" w:rsidTr="004B1B1D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356E" w:rsidRPr="008B1049" w:rsidRDefault="00492296">
            <w:pPr>
              <w:rPr>
                <w:b/>
              </w:rPr>
            </w:pPr>
            <w:r>
              <w:rPr>
                <w:b/>
              </w:rPr>
              <w:t>STUDENT ID NUMBER</w:t>
            </w:r>
          </w:p>
        </w:tc>
        <w:tc>
          <w:tcPr>
            <w:tcW w:w="7195" w:type="dxa"/>
            <w:vAlign w:val="center"/>
          </w:tcPr>
          <w:p w:rsidR="004A356E" w:rsidRPr="00FB6125" w:rsidRDefault="004A356E" w:rsidP="008B1049">
            <w:permStart w:id="855205528" w:edGrp="everyone"/>
            <w:permEnd w:id="855205528"/>
          </w:p>
        </w:tc>
      </w:tr>
      <w:tr w:rsidR="00492296" w:rsidRPr="00FB6125" w:rsidTr="004B1B1D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92296" w:rsidRDefault="00492296">
            <w:pPr>
              <w:rPr>
                <w:b/>
              </w:rPr>
            </w:pPr>
            <w:r>
              <w:rPr>
                <w:b/>
              </w:rPr>
              <w:t>COLLEGE LEVEL</w:t>
            </w:r>
          </w:p>
        </w:tc>
        <w:tc>
          <w:tcPr>
            <w:tcW w:w="7195" w:type="dxa"/>
            <w:vAlign w:val="center"/>
          </w:tcPr>
          <w:p w:rsidR="00492296" w:rsidRPr="00FB6125" w:rsidRDefault="00492296" w:rsidP="008B1049"/>
        </w:tc>
      </w:tr>
      <w:tr w:rsidR="00492296" w:rsidRPr="00FB6125" w:rsidTr="004B1B1D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92296" w:rsidRDefault="00492296">
            <w:pPr>
              <w:rPr>
                <w:b/>
              </w:rPr>
            </w:pPr>
            <w:r>
              <w:rPr>
                <w:b/>
              </w:rPr>
              <w:t>MAJOR/PROGRAM</w:t>
            </w:r>
          </w:p>
        </w:tc>
        <w:tc>
          <w:tcPr>
            <w:tcW w:w="7195" w:type="dxa"/>
            <w:vAlign w:val="center"/>
          </w:tcPr>
          <w:p w:rsidR="00492296" w:rsidRPr="00FB6125" w:rsidRDefault="00492296" w:rsidP="008B1049"/>
        </w:tc>
      </w:tr>
      <w:tr w:rsidR="004A356E" w:rsidRPr="00FB6125" w:rsidTr="004B1B1D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356E" w:rsidRPr="005C7570" w:rsidRDefault="00D44B8C" w:rsidP="004A356E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195" w:type="dxa"/>
            <w:vAlign w:val="center"/>
          </w:tcPr>
          <w:p w:rsidR="004A356E" w:rsidRPr="00FB6125" w:rsidRDefault="004A356E" w:rsidP="004A356E">
            <w:permStart w:id="858991009" w:edGrp="everyone"/>
            <w:permEnd w:id="858991009"/>
          </w:p>
        </w:tc>
      </w:tr>
      <w:tr w:rsidR="004A356E" w:rsidRPr="00FB6125" w:rsidTr="004B1B1D">
        <w:trPr>
          <w:trHeight w:val="360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4A356E" w:rsidRPr="005C7570" w:rsidRDefault="00D44B8C" w:rsidP="004A356E">
            <w:pPr>
              <w:rPr>
                <w:b/>
              </w:rPr>
            </w:pPr>
            <w:r>
              <w:rPr>
                <w:b/>
              </w:rPr>
              <w:t>DATE SUBMITTED</w:t>
            </w:r>
          </w:p>
        </w:tc>
        <w:tc>
          <w:tcPr>
            <w:tcW w:w="7195" w:type="dxa"/>
            <w:vAlign w:val="center"/>
          </w:tcPr>
          <w:p w:rsidR="004A356E" w:rsidRPr="00FB6125" w:rsidRDefault="004A356E" w:rsidP="004A356E">
            <w:permStart w:id="148992898" w:edGrp="everyone"/>
            <w:permEnd w:id="148992898"/>
          </w:p>
        </w:tc>
      </w:tr>
    </w:tbl>
    <w:p w:rsidR="007A7086" w:rsidRPr="000548BA" w:rsidRDefault="007A7086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9350"/>
      </w:tblGrid>
      <w:tr w:rsidR="007A7086" w:rsidRPr="00FB6125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:rsidR="007A7086" w:rsidRPr="005C7570" w:rsidRDefault="00995183" w:rsidP="00581953">
            <w:pPr>
              <w:pStyle w:val="Heading1"/>
              <w:rPr>
                <w:b/>
              </w:rPr>
            </w:pPr>
            <w:r>
              <w:rPr>
                <w:b/>
              </w:rPr>
              <w:t>What is</w:t>
            </w:r>
            <w:r w:rsidR="00492296">
              <w:rPr>
                <w:b/>
              </w:rPr>
              <w:t xml:space="preserve"> THE NATURE OF YOUR REQUEST</w:t>
            </w:r>
            <w:r>
              <w:rPr>
                <w:b/>
              </w:rPr>
              <w:t>?</w:t>
            </w:r>
          </w:p>
        </w:tc>
      </w:tr>
      <w:tr w:rsidR="007A7086" w:rsidRPr="00FB6125" w:rsidTr="000A7239">
        <w:tc>
          <w:tcPr>
            <w:tcW w:w="9350" w:type="dxa"/>
            <w:shd w:val="clear" w:color="auto" w:fill="auto"/>
          </w:tcPr>
          <w:p w:rsidR="0047520B" w:rsidRPr="00FB6125" w:rsidRDefault="0047520B" w:rsidP="0047520B">
            <w:pPr>
              <w:pStyle w:val="ListBullet"/>
              <w:numPr>
                <w:ilvl w:val="0"/>
                <w:numId w:val="0"/>
              </w:numPr>
            </w:pPr>
            <w:permStart w:id="2099339586" w:edGrp="everyone"/>
            <w:permEnd w:id="2099339586"/>
          </w:p>
        </w:tc>
      </w:tr>
      <w:tr w:rsidR="007A7086" w:rsidRPr="00FB6125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:rsidR="007A7086" w:rsidRPr="00492296" w:rsidRDefault="006F5623" w:rsidP="00492296">
            <w:pPr>
              <w:pStyle w:val="Heading1"/>
            </w:pPr>
            <w:r w:rsidRPr="00492296">
              <w:rPr>
                <w:b/>
              </w:rPr>
              <w:t>describe as fully and specifically as possible the grounds on which you believe</w:t>
            </w:r>
            <w:r>
              <w:rPr>
                <w:b/>
              </w:rPr>
              <w:t xml:space="preserve"> THIS REQUEST</w:t>
            </w:r>
            <w:r w:rsidRPr="00492296">
              <w:rPr>
                <w:b/>
              </w:rPr>
              <w:t xml:space="preserve"> should be granted.</w:t>
            </w:r>
            <w:r w:rsidR="00A429E2">
              <w:rPr>
                <w:b/>
              </w:rPr>
              <w:t xml:space="preserve"> </w:t>
            </w:r>
            <w:r w:rsidR="00A429E2" w:rsidRPr="00A429E2">
              <w:rPr>
                <w:b/>
                <w:color w:val="FF0000"/>
              </w:rPr>
              <w:t>MAKE SURE TO PROVIDE AS MUCH DETAIL AS POSSIBLE.</w:t>
            </w:r>
          </w:p>
        </w:tc>
      </w:tr>
      <w:tr w:rsidR="007A7086" w:rsidRPr="00FB6125" w:rsidTr="00492296">
        <w:trPr>
          <w:trHeight w:val="710"/>
        </w:trPr>
        <w:tc>
          <w:tcPr>
            <w:tcW w:w="9350" w:type="dxa"/>
            <w:shd w:val="clear" w:color="auto" w:fill="auto"/>
          </w:tcPr>
          <w:p w:rsidR="00962759" w:rsidRPr="00FB6125" w:rsidRDefault="00962759" w:rsidP="0047520B">
            <w:pPr>
              <w:pStyle w:val="ListBullet"/>
              <w:numPr>
                <w:ilvl w:val="0"/>
                <w:numId w:val="0"/>
              </w:numPr>
              <w:ind w:left="360" w:hanging="360"/>
            </w:pPr>
            <w:permStart w:id="1841312440" w:edGrp="everyone"/>
            <w:permEnd w:id="1841312440"/>
          </w:p>
        </w:tc>
      </w:tr>
      <w:tr w:rsidR="00DE19A5" w:rsidRPr="00FB6125" w:rsidTr="000A7239">
        <w:trPr>
          <w:trHeight w:val="75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:rsidR="00DE19A5" w:rsidRDefault="006F5623" w:rsidP="006F5623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hAVE YOU BEEN IN TOUCH WITH YOUR ADVISOR, DEPARTMENT CHAIR/PROGRAM DIRECTOR OR ANY UNIVERSITY OFFICES REGARDING YOUR SITUATION? </w:t>
            </w:r>
            <w:r>
              <w:t>IF SO, OUTLINE THE UNIVERSITY REPRESENTATIVES YOU have SPOKEN TO, THE TIMING AND THE NATURE OF THESE CONVERSATIONS.</w:t>
            </w:r>
          </w:p>
        </w:tc>
      </w:tr>
      <w:tr w:rsidR="00DE19A5" w:rsidRPr="00FB6125" w:rsidTr="006F5623">
        <w:trPr>
          <w:trHeight w:val="548"/>
        </w:trPr>
        <w:tc>
          <w:tcPr>
            <w:tcW w:w="9350" w:type="dxa"/>
            <w:shd w:val="clear" w:color="auto" w:fill="auto"/>
            <w:vAlign w:val="center"/>
          </w:tcPr>
          <w:p w:rsidR="00273386" w:rsidRDefault="00273386" w:rsidP="00DE19A5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</w:tc>
      </w:tr>
    </w:tbl>
    <w:p w:rsidR="007A7086" w:rsidRDefault="007A7086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Layout table"/>
      </w:tblPr>
      <w:tblGrid>
        <w:gridCol w:w="4213"/>
        <w:gridCol w:w="5137"/>
      </w:tblGrid>
      <w:tr w:rsidR="00562DA2" w:rsidRPr="00FB6125" w:rsidTr="002C634D">
        <w:trPr>
          <w:trHeight w:val="75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562DA2" w:rsidRPr="005C7570" w:rsidRDefault="00562DA2" w:rsidP="000B006E">
            <w:pPr>
              <w:pStyle w:val="Heading1"/>
              <w:rPr>
                <w:b/>
              </w:rPr>
            </w:pPr>
            <w:r>
              <w:rPr>
                <w:b/>
              </w:rPr>
              <w:t xml:space="preserve">IF YOU HAVE BEEN WORKING WITH sTUDENT DEVELOPMENT, PLEASE HAVE YOUR CONTACT PERSON PROVIDE A BRIEF STATEMENT SUPPORTING YOUR REQUEST. </w:t>
            </w:r>
          </w:p>
        </w:tc>
      </w:tr>
      <w:tr w:rsidR="00562DA2" w:rsidRPr="00FB6125" w:rsidTr="002C634D">
        <w:tc>
          <w:tcPr>
            <w:tcW w:w="9350" w:type="dxa"/>
            <w:gridSpan w:val="2"/>
            <w:shd w:val="clear" w:color="auto" w:fill="auto"/>
          </w:tcPr>
          <w:p w:rsidR="00562DA2" w:rsidRPr="00FB6125" w:rsidRDefault="00562DA2" w:rsidP="000B006E">
            <w:pPr>
              <w:pStyle w:val="ListBullet"/>
              <w:numPr>
                <w:ilvl w:val="0"/>
                <w:numId w:val="0"/>
              </w:numPr>
            </w:pPr>
            <w:permStart w:id="347810421" w:edGrp="everyone"/>
            <w:permEnd w:id="347810421"/>
          </w:p>
        </w:tc>
      </w:tr>
      <w:tr w:rsidR="00562DA2" w:rsidRPr="00FB6125" w:rsidTr="002C634D">
        <w:trPr>
          <w:trHeight w:val="75"/>
        </w:trPr>
        <w:tc>
          <w:tcPr>
            <w:tcW w:w="9350" w:type="dxa"/>
            <w:gridSpan w:val="2"/>
            <w:shd w:val="clear" w:color="auto" w:fill="F2F2F2" w:themeFill="background1" w:themeFillShade="F2"/>
            <w:vAlign w:val="center"/>
          </w:tcPr>
          <w:p w:rsidR="00562DA2" w:rsidRPr="00492296" w:rsidRDefault="00562DA2" w:rsidP="00B20681">
            <w:pPr>
              <w:pStyle w:val="Heading1"/>
            </w:pPr>
            <w:r>
              <w:rPr>
                <w:b/>
              </w:rPr>
              <w:t>IF YOU HAVE BEEN WORKING WITH A DEPARTMENT CHAIR/PROGRAM DIRECTOR OR AN ADVISOR</w:t>
            </w:r>
            <w:r w:rsidR="002C634D">
              <w:rPr>
                <w:b/>
              </w:rPr>
              <w:t>,</w:t>
            </w:r>
            <w:r>
              <w:rPr>
                <w:b/>
              </w:rPr>
              <w:t xml:space="preserve"> PLEASE PROVIDE EMAILS, documents </w:t>
            </w:r>
            <w:r w:rsidR="00B20681">
              <w:rPr>
                <w:b/>
              </w:rPr>
              <w:t>OR STATEMENTS.</w:t>
            </w:r>
          </w:p>
        </w:tc>
      </w:tr>
      <w:tr w:rsidR="00562DA2" w:rsidRPr="00FB6125" w:rsidTr="002C634D">
        <w:trPr>
          <w:trHeight w:val="710"/>
        </w:trPr>
        <w:tc>
          <w:tcPr>
            <w:tcW w:w="9350" w:type="dxa"/>
            <w:gridSpan w:val="2"/>
            <w:shd w:val="clear" w:color="auto" w:fill="auto"/>
          </w:tcPr>
          <w:p w:rsidR="00562DA2" w:rsidRPr="00FB6125" w:rsidRDefault="00562DA2" w:rsidP="000B006E">
            <w:pPr>
              <w:pStyle w:val="ListBullet"/>
              <w:numPr>
                <w:ilvl w:val="0"/>
                <w:numId w:val="0"/>
              </w:numPr>
              <w:ind w:left="360" w:hanging="360"/>
            </w:pPr>
            <w:permStart w:id="390727236" w:edGrp="everyone"/>
            <w:permEnd w:id="390727236"/>
          </w:p>
        </w:tc>
      </w:tr>
      <w:tr w:rsidR="00492296" w:rsidRPr="00FB6125" w:rsidTr="002C634D">
        <w:trPr>
          <w:gridAfter w:val="1"/>
          <w:wAfter w:w="5137" w:type="dxa"/>
          <w:trHeight w:val="341"/>
        </w:trPr>
        <w:tc>
          <w:tcPr>
            <w:tcW w:w="4213" w:type="dxa"/>
            <w:shd w:val="clear" w:color="auto" w:fill="F2F2F2" w:themeFill="background1" w:themeFillShade="F2"/>
          </w:tcPr>
          <w:p w:rsidR="00492296" w:rsidRPr="00AB7D5F" w:rsidRDefault="00AB7D5F" w:rsidP="0012387F">
            <w:pPr>
              <w:rPr>
                <w:b/>
              </w:rPr>
            </w:pPr>
            <w:r w:rsidRPr="00AB7D5F">
              <w:rPr>
                <w:b/>
              </w:rPr>
              <w:lastRenderedPageBreak/>
              <w:t xml:space="preserve">PROVOST </w:t>
            </w:r>
            <w:r w:rsidR="0012387F">
              <w:rPr>
                <w:b/>
              </w:rPr>
              <w:t>DECISION</w:t>
            </w:r>
          </w:p>
        </w:tc>
      </w:tr>
      <w:tr w:rsidR="00AB7D5F" w:rsidRPr="00FB6125" w:rsidTr="002C634D">
        <w:trPr>
          <w:gridAfter w:val="1"/>
          <w:wAfter w:w="5137" w:type="dxa"/>
          <w:trHeight w:val="440"/>
        </w:trPr>
        <w:tc>
          <w:tcPr>
            <w:tcW w:w="4213" w:type="dxa"/>
            <w:shd w:val="clear" w:color="auto" w:fill="auto"/>
          </w:tcPr>
          <w:p w:rsidR="00AB7D5F" w:rsidRPr="00FB6125" w:rsidRDefault="0012387F" w:rsidP="0012387F">
            <w:r w:rsidRPr="0012387F">
              <w:rPr>
                <w:rFonts w:cstheme="minorHAnsi"/>
                <w:sz w:val="28"/>
                <w:szCs w:val="28"/>
              </w:rPr>
              <w:t>󠆿 󠆿</w:t>
            </w:r>
            <w:r>
              <w:rPr>
                <w:rFonts w:cstheme="minorHAnsi"/>
              </w:rPr>
              <w:t>Approved  󠆿                 󠆿 󠆿</w:t>
            </w:r>
            <w:r w:rsidRPr="0012387F">
              <w:rPr>
                <w:rFonts w:cstheme="minorHAnsi"/>
                <w:sz w:val="28"/>
                <w:szCs w:val="28"/>
              </w:rPr>
              <w:t xml:space="preserve"> 󠆿 󠆿 󠆿 󠆿</w:t>
            </w:r>
            <w:r>
              <w:rPr>
                <w:rFonts w:cstheme="minorHAnsi"/>
                <w:sz w:val="28"/>
                <w:szCs w:val="28"/>
              </w:rPr>
              <w:t>󠆿</w:t>
            </w:r>
            <w:r w:rsidRPr="0012387F">
              <w:rPr>
                <w:rFonts w:cstheme="minorHAnsi"/>
                <w:sz w:val="28"/>
                <w:szCs w:val="28"/>
              </w:rPr>
              <w:t xml:space="preserve"> 󠆿</w:t>
            </w:r>
            <w:r>
              <w:rPr>
                <w:rFonts w:cstheme="minorHAnsi"/>
              </w:rPr>
              <w:t>Denied</w:t>
            </w:r>
          </w:p>
        </w:tc>
      </w:tr>
      <w:tr w:rsidR="00492296" w:rsidRPr="00FB6125" w:rsidTr="002C634D">
        <w:trPr>
          <w:gridAfter w:val="1"/>
          <w:wAfter w:w="5137" w:type="dxa"/>
        </w:trPr>
        <w:sdt>
          <w:sdtPr>
            <w:id w:val="-821422574"/>
            <w:placeholder>
              <w:docPart w:val="BAF8DB69AFAE4417B74A1DA589EBED6B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4213" w:type="dxa"/>
                <w:shd w:val="clear" w:color="auto" w:fill="auto"/>
              </w:tcPr>
              <w:p w:rsidR="00492296" w:rsidRPr="00FB6125" w:rsidRDefault="00492296" w:rsidP="00042814">
                <w:pPr>
                  <w:pStyle w:val="Date"/>
                  <w:jc w:val="left"/>
                </w:pPr>
                <w:r w:rsidRPr="00FB6125">
                  <w:t>Date</w:t>
                </w:r>
              </w:p>
            </w:tc>
          </w:sdtContent>
        </w:sdt>
      </w:tr>
    </w:tbl>
    <w:p w:rsidR="00492296" w:rsidRDefault="00492296" w:rsidP="003D47C0">
      <w:pPr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A356E" w:rsidRPr="0047520B" w:rsidTr="00273386">
        <w:trPr>
          <w:trHeight w:val="288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:rsidR="004A356E" w:rsidRPr="0047520B" w:rsidRDefault="004A356E" w:rsidP="00E42D08">
            <w:pPr>
              <w:pStyle w:val="Heading1"/>
              <w:rPr>
                <w:b/>
              </w:rPr>
            </w:pPr>
            <w:r w:rsidRPr="0047520B">
              <w:rPr>
                <w:b/>
              </w:rPr>
              <w:t>any notes</w:t>
            </w:r>
          </w:p>
        </w:tc>
      </w:tr>
      <w:tr w:rsidR="004A356E" w:rsidRPr="00FB6125" w:rsidTr="00273386">
        <w:trPr>
          <w:trHeight w:val="431"/>
        </w:trPr>
        <w:tc>
          <w:tcPr>
            <w:tcW w:w="9350" w:type="dxa"/>
            <w:shd w:val="clear" w:color="auto" w:fill="auto"/>
          </w:tcPr>
          <w:p w:rsidR="004A356E" w:rsidRPr="00FB6125" w:rsidRDefault="004A356E" w:rsidP="00E42D08">
            <w:permStart w:id="1175662736" w:edGrp="everyone"/>
            <w:permEnd w:id="1175662736"/>
          </w:p>
        </w:tc>
      </w:tr>
    </w:tbl>
    <w:p w:rsidR="004A356E" w:rsidRDefault="004A356E" w:rsidP="003D47C0"/>
    <w:p w:rsidR="008A7EE5" w:rsidRPr="00B36685" w:rsidRDefault="008A7EE5" w:rsidP="008A7EE5">
      <w:pPr>
        <w:spacing w:before="240" w:after="120"/>
        <w:jc w:val="both"/>
        <w:rPr>
          <w:b/>
          <w:sz w:val="24"/>
          <w:szCs w:val="24"/>
        </w:rPr>
      </w:pPr>
      <w:r w:rsidRPr="00B36685">
        <w:rPr>
          <w:b/>
          <w:sz w:val="24"/>
          <w:szCs w:val="24"/>
        </w:rPr>
        <w:t xml:space="preserve">Petitioning to </w:t>
      </w:r>
      <w:r>
        <w:rPr>
          <w:b/>
          <w:sz w:val="24"/>
          <w:szCs w:val="24"/>
        </w:rPr>
        <w:t>withdraw from</w:t>
      </w:r>
      <w:r w:rsidRPr="00B36685">
        <w:rPr>
          <w:b/>
          <w:sz w:val="24"/>
          <w:szCs w:val="24"/>
        </w:rPr>
        <w:t xml:space="preserve"> a course after </w:t>
      </w:r>
      <w:r>
        <w:rPr>
          <w:b/>
          <w:sz w:val="24"/>
          <w:szCs w:val="24"/>
        </w:rPr>
        <w:t>the published deadline</w:t>
      </w:r>
      <w:r w:rsidRPr="00B36685">
        <w:rPr>
          <w:b/>
          <w:sz w:val="24"/>
          <w:szCs w:val="24"/>
        </w:rPr>
        <w:t>: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Academic difficulty and/or poor grades in a class do not constitute an extenuating circumstance.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Continue attending class until you receive an official response to your petition.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If you are petitioning for health or medical reasons, you must submit written documentation from a health care professional regarding your condition, an indication of the impact your health issues will have on your ability to complete academic work and his/her support for the petition.</w:t>
      </w:r>
      <w:r>
        <w:rPr>
          <w:sz w:val="24"/>
          <w:szCs w:val="24"/>
        </w:rPr>
        <w:t xml:space="preserve">  This documentation is to be submitted to the Dean of Students in the Office of Student Development.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If you petition to </w:t>
      </w:r>
      <w:r>
        <w:rPr>
          <w:sz w:val="24"/>
          <w:szCs w:val="24"/>
        </w:rPr>
        <w:t>withdraw from</w:t>
      </w:r>
      <w:r w:rsidRPr="00B36685">
        <w:rPr>
          <w:sz w:val="24"/>
          <w:szCs w:val="24"/>
        </w:rPr>
        <w:t xml:space="preserve"> a course after the deadline on the grounds that you never attended, you must provide a written statement signed by the instructor that you never attended the class in question.</w:t>
      </w:r>
    </w:p>
    <w:p w:rsidR="008A7EE5" w:rsidRDefault="008A7EE5" w:rsidP="002A438F">
      <w:pPr>
        <w:pStyle w:val="Title"/>
        <w:rPr>
          <w:caps w:val="0"/>
        </w:rPr>
      </w:pPr>
    </w:p>
    <w:p w:rsidR="002A438F" w:rsidRPr="00734BA3" w:rsidRDefault="002A438F" w:rsidP="002A438F">
      <w:pPr>
        <w:pStyle w:val="Title"/>
        <w:rPr>
          <w:caps w:val="0"/>
          <w:lang w:val="en"/>
        </w:rPr>
      </w:pPr>
      <w:r>
        <w:rPr>
          <w:caps w:val="0"/>
          <w:lang w:val="en"/>
        </w:rPr>
        <w:t>Notes</w:t>
      </w:r>
    </w:p>
    <w:p w:rsidR="002A438F" w:rsidRDefault="002A438F" w:rsidP="002A438F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Until you have been informed of the outcome of your petition, you should act on the assumption that the petition will </w:t>
      </w:r>
      <w:r w:rsidRPr="00B36685">
        <w:rPr>
          <w:sz w:val="24"/>
          <w:szCs w:val="24"/>
          <w:u w:val="single"/>
        </w:rPr>
        <w:t>not</w:t>
      </w:r>
      <w:r w:rsidRPr="00B36685">
        <w:rPr>
          <w:sz w:val="24"/>
          <w:szCs w:val="24"/>
        </w:rPr>
        <w:t xml:space="preserve"> be granted. A decision on your petition may take up to two weeks.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Petitions approved for late course adjustments </w:t>
      </w:r>
      <w:r w:rsidR="00562DA2">
        <w:rPr>
          <w:sz w:val="24"/>
          <w:szCs w:val="24"/>
        </w:rPr>
        <w:t xml:space="preserve">may be </w:t>
      </w:r>
      <w:r w:rsidRPr="00B36685">
        <w:rPr>
          <w:sz w:val="24"/>
          <w:szCs w:val="24"/>
        </w:rPr>
        <w:t xml:space="preserve">subject to a </w:t>
      </w:r>
      <w:r w:rsidRPr="00B36685">
        <w:rPr>
          <w:sz w:val="24"/>
          <w:szCs w:val="24"/>
          <w:u w:val="single"/>
        </w:rPr>
        <w:t>fee of 100</w:t>
      </w:r>
      <w:r>
        <w:rPr>
          <w:rFonts w:cstheme="minorHAnsi"/>
          <w:sz w:val="24"/>
          <w:szCs w:val="24"/>
          <w:u w:val="single"/>
        </w:rPr>
        <w:t>€</w:t>
      </w:r>
      <w:r>
        <w:rPr>
          <w:sz w:val="24"/>
          <w:szCs w:val="24"/>
          <w:u w:val="single"/>
        </w:rPr>
        <w:t xml:space="preserve"> </w:t>
      </w:r>
      <w:r w:rsidRPr="00B36685">
        <w:rPr>
          <w:sz w:val="24"/>
          <w:szCs w:val="24"/>
          <w:u w:val="single"/>
        </w:rPr>
        <w:t>per course</w:t>
      </w:r>
      <w:r w:rsidRPr="00B36685">
        <w:rPr>
          <w:sz w:val="24"/>
          <w:szCs w:val="24"/>
        </w:rPr>
        <w:t xml:space="preserve"> adjustment (both full and fractional courses).</w:t>
      </w:r>
    </w:p>
    <w:p w:rsidR="008A7EE5" w:rsidRPr="00B3668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The minimum course load for full-time student status is </w:t>
      </w:r>
      <w:r>
        <w:rPr>
          <w:sz w:val="24"/>
          <w:szCs w:val="24"/>
        </w:rPr>
        <w:t>12</w:t>
      </w:r>
      <w:r w:rsidRPr="00B36685">
        <w:rPr>
          <w:sz w:val="24"/>
          <w:szCs w:val="24"/>
        </w:rPr>
        <w:t xml:space="preserve"> course credits.</w:t>
      </w:r>
    </w:p>
    <w:p w:rsidR="008A7EE5" w:rsidRPr="008A7EE5" w:rsidRDefault="008A7EE5" w:rsidP="008A7EE5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Decisions by the </w:t>
      </w:r>
      <w:r>
        <w:rPr>
          <w:sz w:val="24"/>
          <w:szCs w:val="24"/>
        </w:rPr>
        <w:t>Provost</w:t>
      </w:r>
      <w:r w:rsidRPr="00B36685">
        <w:rPr>
          <w:sz w:val="24"/>
          <w:szCs w:val="24"/>
        </w:rPr>
        <w:t xml:space="preserve"> are </w:t>
      </w:r>
      <w:r w:rsidRPr="00B36685">
        <w:rPr>
          <w:sz w:val="24"/>
          <w:szCs w:val="24"/>
          <w:u w:val="single"/>
        </w:rPr>
        <w:t>FINAL</w:t>
      </w:r>
      <w:r w:rsidRPr="00B36685">
        <w:rPr>
          <w:sz w:val="24"/>
          <w:szCs w:val="24"/>
        </w:rPr>
        <w:t>.</w:t>
      </w:r>
    </w:p>
    <w:p w:rsidR="002A438F" w:rsidRPr="00B36685" w:rsidRDefault="002A438F" w:rsidP="002A438F">
      <w:pPr>
        <w:numPr>
          <w:ilvl w:val="0"/>
          <w:numId w:val="26"/>
        </w:numPr>
        <w:tabs>
          <w:tab w:val="clear" w:pos="720"/>
        </w:tabs>
        <w:spacing w:before="0" w:after="6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Petitions</w:t>
      </w:r>
      <w:r w:rsidRPr="00B36685">
        <w:rPr>
          <w:sz w:val="24"/>
          <w:szCs w:val="24"/>
        </w:rPr>
        <w:t xml:space="preserve"> of the following academic policies are </w:t>
      </w:r>
      <w:r w:rsidRPr="002A438F">
        <w:rPr>
          <w:sz w:val="24"/>
          <w:szCs w:val="24"/>
          <w:u w:val="single"/>
        </w:rPr>
        <w:t>not</w:t>
      </w:r>
      <w:r w:rsidRPr="00B36685">
        <w:rPr>
          <w:sz w:val="24"/>
          <w:szCs w:val="24"/>
        </w:rPr>
        <w:t xml:space="preserve"> normally accepted: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 xml:space="preserve">overload credit in any semester for any student beyond </w:t>
      </w:r>
      <w:r>
        <w:rPr>
          <w:sz w:val="24"/>
          <w:szCs w:val="24"/>
        </w:rPr>
        <w:t>22</w:t>
      </w:r>
      <w:r w:rsidRPr="00B36685">
        <w:rPr>
          <w:sz w:val="24"/>
          <w:szCs w:val="24"/>
        </w:rPr>
        <w:t xml:space="preserve"> credits;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removing of the CR/NC grading option</w:t>
      </w:r>
      <w:r w:rsidRPr="00B36685">
        <w:rPr>
          <w:sz w:val="24"/>
          <w:szCs w:val="24"/>
        </w:rPr>
        <w:t>;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replacement of a course grade when repeating the course;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changes to course registration beyond one semester;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changes to academic transcript after graduation;</w:t>
      </w:r>
    </w:p>
    <w:p w:rsidR="002A438F" w:rsidRPr="00B36685" w:rsidRDefault="002A438F" w:rsidP="002A438F">
      <w:pPr>
        <w:numPr>
          <w:ilvl w:val="1"/>
          <w:numId w:val="27"/>
        </w:numPr>
        <w:spacing w:before="0" w:after="0"/>
        <w:jc w:val="both"/>
        <w:rPr>
          <w:sz w:val="24"/>
          <w:szCs w:val="24"/>
        </w:rPr>
      </w:pPr>
      <w:r w:rsidRPr="00B36685">
        <w:rPr>
          <w:sz w:val="24"/>
          <w:szCs w:val="24"/>
        </w:rPr>
        <w:t>“walking” at Commencement (</w:t>
      </w:r>
      <w:r w:rsidR="0012387F">
        <w:rPr>
          <w:sz w:val="24"/>
          <w:szCs w:val="24"/>
        </w:rPr>
        <w:t>GPA</w:t>
      </w:r>
      <w:r w:rsidRPr="00B36685">
        <w:rPr>
          <w:sz w:val="24"/>
          <w:szCs w:val="24"/>
        </w:rPr>
        <w:t xml:space="preserve"> and credit requirements).</w:t>
      </w:r>
    </w:p>
    <w:p w:rsidR="002A438F" w:rsidRPr="00562DA2" w:rsidRDefault="002A438F" w:rsidP="00562DA2">
      <w:pPr>
        <w:pStyle w:val="ListParagraph"/>
        <w:numPr>
          <w:ilvl w:val="0"/>
          <w:numId w:val="27"/>
        </w:numPr>
        <w:spacing w:before="60"/>
        <w:jc w:val="both"/>
        <w:rPr>
          <w:sz w:val="24"/>
          <w:szCs w:val="24"/>
        </w:rPr>
      </w:pPr>
      <w:r w:rsidRPr="00562DA2">
        <w:rPr>
          <w:sz w:val="24"/>
          <w:szCs w:val="24"/>
        </w:rPr>
        <w:t xml:space="preserve">Appeals will be considered </w:t>
      </w:r>
      <w:r w:rsidRPr="00562DA2">
        <w:rPr>
          <w:sz w:val="24"/>
          <w:szCs w:val="24"/>
          <w:u w:val="single"/>
        </w:rPr>
        <w:t>only</w:t>
      </w:r>
      <w:r w:rsidRPr="00562DA2">
        <w:rPr>
          <w:sz w:val="24"/>
          <w:szCs w:val="24"/>
        </w:rPr>
        <w:t xml:space="preserve"> with the presentation of new information.</w:t>
      </w:r>
    </w:p>
    <w:p w:rsidR="002A438F" w:rsidRDefault="002A438F" w:rsidP="002A438F">
      <w:pPr>
        <w:pStyle w:val="Title"/>
        <w:rPr>
          <w:b w:val="0"/>
          <w:sz w:val="22"/>
        </w:rPr>
      </w:pPr>
    </w:p>
    <w:p w:rsidR="002A438F" w:rsidRPr="00B36685" w:rsidRDefault="002A438F" w:rsidP="002A438F">
      <w:pPr>
        <w:jc w:val="both"/>
        <w:rPr>
          <w:sz w:val="24"/>
          <w:szCs w:val="24"/>
        </w:rPr>
      </w:pPr>
    </w:p>
    <w:p w:rsidR="002A438F" w:rsidRPr="00E12134" w:rsidRDefault="002A438F" w:rsidP="002A438F">
      <w:pPr>
        <w:pStyle w:val="Title"/>
        <w:rPr>
          <w:b w:val="0"/>
          <w:sz w:val="22"/>
        </w:rPr>
      </w:pPr>
    </w:p>
    <w:p w:rsidR="002A438F" w:rsidRDefault="002A438F" w:rsidP="003D47C0"/>
    <w:sectPr w:rsidR="002A438F" w:rsidSect="00272247">
      <w:footerReference w:type="default" r:id="rId10"/>
      <w:headerReference w:type="first" r:id="rId11"/>
      <w:pgSz w:w="12240" w:h="15840" w:code="1"/>
      <w:pgMar w:top="1008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9F" w:rsidRDefault="0064249F" w:rsidP="0029544A">
      <w:pPr>
        <w:spacing w:before="0" w:after="0"/>
      </w:pPr>
      <w:r>
        <w:separator/>
      </w:r>
    </w:p>
  </w:endnote>
  <w:endnote w:type="continuationSeparator" w:id="0">
    <w:p w:rsidR="0064249F" w:rsidRDefault="0064249F" w:rsidP="002954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oster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Arial Unicode MS"/>
    <w:panose1 w:val="00000000000000000000"/>
    <w:charset w:val="00"/>
    <w:family w:val="auto"/>
    <w:pitch w:val="variable"/>
    <w:sig w:usb0="00000001" w:usb1="08000000" w:usb2="14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9A5" w:rsidRDefault="00DE19A5" w:rsidP="00DE19A5">
    <w:pPr>
      <w:pStyle w:val="Footer"/>
    </w:pPr>
    <w:r>
      <w:t xml:space="preserve">Office of the Provost </w:t>
    </w:r>
    <w:r w:rsidR="002C634D">
      <w:t>–</w:t>
    </w:r>
    <w:r>
      <w:t xml:space="preserve"> </w:t>
    </w:r>
    <w:r w:rsidR="002C634D">
      <w:t>February 2020</w:t>
    </w:r>
  </w:p>
  <w:p w:rsidR="00273386" w:rsidRPr="000548BA" w:rsidRDefault="00273386" w:rsidP="00273386">
    <w:pPr>
      <w:rPr>
        <w:color w:val="C00000"/>
      </w:rPr>
    </w:pPr>
    <w:r>
      <w:rPr>
        <w:color w:val="C00000"/>
      </w:rPr>
      <w:t xml:space="preserve">Completed requests should be sent to </w:t>
    </w:r>
    <w:r w:rsidR="002C634D">
      <w:rPr>
        <w:color w:val="C00000"/>
      </w:rPr>
      <w:t xml:space="preserve">the attention of </w:t>
    </w:r>
    <w:r>
      <w:rPr>
        <w:color w:val="C00000"/>
      </w:rPr>
      <w:t>Christine Tomasek</w:t>
    </w:r>
    <w:r w:rsidR="002C634D">
      <w:rPr>
        <w:color w:val="C00000"/>
      </w:rPr>
      <w:t xml:space="preserve"> via </w:t>
    </w:r>
    <w:hyperlink r:id="rId1" w:history="1">
      <w:r w:rsidR="002C634D" w:rsidRPr="00CD5D8A">
        <w:rPr>
          <w:rStyle w:val="Hyperlink"/>
        </w:rPr>
        <w:t>registraroffice@aup.edu</w:t>
      </w:r>
    </w:hyperlink>
    <w:r w:rsidR="002C634D">
      <w:rPr>
        <w:color w:val="C00000"/>
      </w:rPr>
      <w:t>.</w:t>
    </w:r>
  </w:p>
  <w:p w:rsidR="0024576F" w:rsidRPr="0024576F" w:rsidRDefault="0024576F" w:rsidP="00245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9F" w:rsidRDefault="0064249F" w:rsidP="0029544A">
      <w:pPr>
        <w:spacing w:before="0" w:after="0"/>
      </w:pPr>
      <w:r>
        <w:separator/>
      </w:r>
    </w:p>
  </w:footnote>
  <w:footnote w:type="continuationSeparator" w:id="0">
    <w:p w:rsidR="0064249F" w:rsidRDefault="0064249F" w:rsidP="002954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954" w:rsidRDefault="00794954">
    <w:pPr>
      <w:pStyle w:val="Header"/>
    </w:pPr>
    <w:r w:rsidRPr="00393A8A">
      <w:rPr>
        <w:rFonts w:ascii="Josefin Sans" w:hAnsi="Josefin Sans"/>
        <w:b/>
        <w:noProof/>
        <w:color w:val="4BACC6" w:themeColor="accent5"/>
        <w:sz w:val="32"/>
        <w:szCs w:val="32"/>
      </w:rPr>
      <w:drawing>
        <wp:anchor distT="0" distB="0" distL="114300" distR="114300" simplePos="0" relativeHeight="251657216" behindDoc="0" locked="0" layoutInCell="1" allowOverlap="1" wp14:anchorId="74997511" wp14:editId="3E2CFB2C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1323340" cy="716915"/>
          <wp:effectExtent l="0" t="0" r="0" b="0"/>
          <wp:wrapThrough wrapText="bothSides">
            <wp:wrapPolygon edited="0">
              <wp:start x="0" y="0"/>
              <wp:lineTo x="0" y="20663"/>
              <wp:lineTo x="2902" y="20663"/>
              <wp:lineTo x="18242" y="20663"/>
              <wp:lineTo x="21144" y="19132"/>
              <wp:lineTo x="211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igna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864D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EE0F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38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40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CBAAE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A0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36D0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C496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EE52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62F63"/>
    <w:multiLevelType w:val="multilevel"/>
    <w:tmpl w:val="D12C3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97F8B"/>
    <w:multiLevelType w:val="hybridMultilevel"/>
    <w:tmpl w:val="56160EA8"/>
    <w:lvl w:ilvl="0" w:tplc="CF1AA1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B6165C"/>
    <w:multiLevelType w:val="hybridMultilevel"/>
    <w:tmpl w:val="6F4C5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84FA8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00EE5"/>
    <w:multiLevelType w:val="multilevel"/>
    <w:tmpl w:val="B2EEE316"/>
    <w:lvl w:ilvl="0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313D1"/>
    <w:multiLevelType w:val="multilevel"/>
    <w:tmpl w:val="8EB8A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8099F"/>
    <w:multiLevelType w:val="hybridMultilevel"/>
    <w:tmpl w:val="832E1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4616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oosterT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oosterT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07907"/>
    <w:multiLevelType w:val="multilevel"/>
    <w:tmpl w:val="B87A9DEE"/>
    <w:lvl w:ilvl="0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A72B5"/>
    <w:multiLevelType w:val="hybridMultilevel"/>
    <w:tmpl w:val="67C8E4B2"/>
    <w:lvl w:ilvl="0" w:tplc="19C2683C">
      <w:start w:val="1"/>
      <w:numFmt w:val="bulle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67399"/>
    <w:multiLevelType w:val="hybridMultilevel"/>
    <w:tmpl w:val="14C659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oosterT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oosterT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oosterT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17BE"/>
    <w:multiLevelType w:val="hybridMultilevel"/>
    <w:tmpl w:val="17CC6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74C87"/>
    <w:multiLevelType w:val="hybridMultilevel"/>
    <w:tmpl w:val="330A7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72B1"/>
    <w:multiLevelType w:val="hybridMultilevel"/>
    <w:tmpl w:val="794A7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C6B55"/>
    <w:multiLevelType w:val="hybridMultilevel"/>
    <w:tmpl w:val="C9EE3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77041"/>
    <w:multiLevelType w:val="hybridMultilevel"/>
    <w:tmpl w:val="7666A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7123F"/>
    <w:multiLevelType w:val="hybridMultilevel"/>
    <w:tmpl w:val="6E7E3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83299"/>
    <w:multiLevelType w:val="multilevel"/>
    <w:tmpl w:val="EAB6028E"/>
    <w:lvl w:ilvl="0">
      <w:start w:val="1"/>
      <w:numFmt w:val="bullet"/>
      <w:lvlText w:val=""/>
      <w:lvlJc w:val="left"/>
      <w:pPr>
        <w:tabs>
          <w:tab w:val="num" w:pos="216"/>
        </w:tabs>
        <w:ind w:left="216" w:firstLine="72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0"/>
  </w:num>
  <w:num w:numId="4">
    <w:abstractNumId w:val="25"/>
  </w:num>
  <w:num w:numId="5">
    <w:abstractNumId w:val="12"/>
  </w:num>
  <w:num w:numId="6">
    <w:abstractNumId w:val="18"/>
  </w:num>
  <w:num w:numId="7">
    <w:abstractNumId w:val="15"/>
  </w:num>
  <w:num w:numId="8">
    <w:abstractNumId w:val="13"/>
  </w:num>
  <w:num w:numId="9">
    <w:abstractNumId w:val="26"/>
  </w:num>
  <w:num w:numId="10">
    <w:abstractNumId w:val="17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  <w:num w:numId="23">
    <w:abstractNumId w:val="10"/>
  </w:num>
  <w:num w:numId="24">
    <w:abstractNumId w:val="24"/>
  </w:num>
  <w:num w:numId="25">
    <w:abstractNumId w:val="10"/>
  </w:num>
  <w:num w:numId="26">
    <w:abstractNumId w:val="19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49"/>
    <w:rsid w:val="000214F5"/>
    <w:rsid w:val="00021E1E"/>
    <w:rsid w:val="000232A5"/>
    <w:rsid w:val="000479CC"/>
    <w:rsid w:val="000548BA"/>
    <w:rsid w:val="00074566"/>
    <w:rsid w:val="00082783"/>
    <w:rsid w:val="000A7239"/>
    <w:rsid w:val="000B420E"/>
    <w:rsid w:val="000D5418"/>
    <w:rsid w:val="00100A7D"/>
    <w:rsid w:val="00117284"/>
    <w:rsid w:val="0012387F"/>
    <w:rsid w:val="00141680"/>
    <w:rsid w:val="0017041E"/>
    <w:rsid w:val="00183186"/>
    <w:rsid w:val="001B6DF4"/>
    <w:rsid w:val="001D2375"/>
    <w:rsid w:val="0024576F"/>
    <w:rsid w:val="00272247"/>
    <w:rsid w:val="00273386"/>
    <w:rsid w:val="00282089"/>
    <w:rsid w:val="0028709A"/>
    <w:rsid w:val="00291BF8"/>
    <w:rsid w:val="0029544A"/>
    <w:rsid w:val="0029590F"/>
    <w:rsid w:val="002A438F"/>
    <w:rsid w:val="002C634D"/>
    <w:rsid w:val="002E3B0A"/>
    <w:rsid w:val="002F1BDC"/>
    <w:rsid w:val="003029AF"/>
    <w:rsid w:val="003237E8"/>
    <w:rsid w:val="0039467E"/>
    <w:rsid w:val="003A1ECB"/>
    <w:rsid w:val="003D47C0"/>
    <w:rsid w:val="004041CD"/>
    <w:rsid w:val="00416F62"/>
    <w:rsid w:val="00423734"/>
    <w:rsid w:val="0044436F"/>
    <w:rsid w:val="0047520B"/>
    <w:rsid w:val="00492296"/>
    <w:rsid w:val="004965D9"/>
    <w:rsid w:val="004A356E"/>
    <w:rsid w:val="004B1B1D"/>
    <w:rsid w:val="004B2A6E"/>
    <w:rsid w:val="004B6FC3"/>
    <w:rsid w:val="00530BF9"/>
    <w:rsid w:val="00562DA2"/>
    <w:rsid w:val="00581953"/>
    <w:rsid w:val="005C7570"/>
    <w:rsid w:val="005D620B"/>
    <w:rsid w:val="0064249F"/>
    <w:rsid w:val="0065519E"/>
    <w:rsid w:val="006F3BFB"/>
    <w:rsid w:val="006F5623"/>
    <w:rsid w:val="007102C1"/>
    <w:rsid w:val="00734BA3"/>
    <w:rsid w:val="00751AC2"/>
    <w:rsid w:val="00760A16"/>
    <w:rsid w:val="007739C8"/>
    <w:rsid w:val="00783C70"/>
    <w:rsid w:val="00794954"/>
    <w:rsid w:val="007A7086"/>
    <w:rsid w:val="007C2C4E"/>
    <w:rsid w:val="0081033C"/>
    <w:rsid w:val="008A7EE5"/>
    <w:rsid w:val="008B1049"/>
    <w:rsid w:val="008B34B1"/>
    <w:rsid w:val="008B40DD"/>
    <w:rsid w:val="009059C8"/>
    <w:rsid w:val="0092430D"/>
    <w:rsid w:val="00932E1A"/>
    <w:rsid w:val="00962759"/>
    <w:rsid w:val="00995183"/>
    <w:rsid w:val="009C4248"/>
    <w:rsid w:val="009C5DC6"/>
    <w:rsid w:val="009E728A"/>
    <w:rsid w:val="009E7F80"/>
    <w:rsid w:val="00A429E2"/>
    <w:rsid w:val="00A7531B"/>
    <w:rsid w:val="00AB7D5F"/>
    <w:rsid w:val="00AD02E1"/>
    <w:rsid w:val="00B20681"/>
    <w:rsid w:val="00B42188"/>
    <w:rsid w:val="00B55522"/>
    <w:rsid w:val="00B842E3"/>
    <w:rsid w:val="00BA19FF"/>
    <w:rsid w:val="00C05556"/>
    <w:rsid w:val="00C54C25"/>
    <w:rsid w:val="00C609F7"/>
    <w:rsid w:val="00C60F40"/>
    <w:rsid w:val="00C84145"/>
    <w:rsid w:val="00CA5A78"/>
    <w:rsid w:val="00CD05C6"/>
    <w:rsid w:val="00CF3BD0"/>
    <w:rsid w:val="00D22CE0"/>
    <w:rsid w:val="00D43B02"/>
    <w:rsid w:val="00D44B8C"/>
    <w:rsid w:val="00DA28FA"/>
    <w:rsid w:val="00DE19A5"/>
    <w:rsid w:val="00E12134"/>
    <w:rsid w:val="00EB6912"/>
    <w:rsid w:val="00EB7325"/>
    <w:rsid w:val="00EE6EA9"/>
    <w:rsid w:val="00EF7143"/>
    <w:rsid w:val="00F063C4"/>
    <w:rsid w:val="00F17A0C"/>
    <w:rsid w:val="00F80F0A"/>
    <w:rsid w:val="00F87980"/>
    <w:rsid w:val="00F95F63"/>
    <w:rsid w:val="00FA5D92"/>
    <w:rsid w:val="00FB40B0"/>
    <w:rsid w:val="00FB6125"/>
    <w:rsid w:val="00FD6ABB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0526C2"/>
  <w15:docId w15:val="{41F4B20A-7768-41EF-9B90-A7D8F9D8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4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25"/>
  </w:style>
  <w:style w:type="paragraph" w:styleId="Heading1">
    <w:name w:val="heading 1"/>
    <w:basedOn w:val="Normal"/>
    <w:uiPriority w:val="2"/>
    <w:qFormat/>
    <w:rsid w:val="00FB6125"/>
    <w:pPr>
      <w:keepNext/>
      <w:outlineLvl w:val="0"/>
    </w:pPr>
    <w:rPr>
      <w:rFonts w:asciiTheme="majorHAnsi" w:hAnsiTheme="majorHAnsi" w:cs="Arial"/>
      <w:bCs/>
      <w:caps/>
      <w:kern w:val="32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760A1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Cs w:val="16"/>
    </w:rPr>
  </w:style>
  <w:style w:type="paragraph" w:styleId="Date">
    <w:name w:val="Date"/>
    <w:basedOn w:val="Normal"/>
    <w:link w:val="DateChar"/>
    <w:uiPriority w:val="7"/>
    <w:qFormat/>
    <w:rsid w:val="00FB6125"/>
    <w:pPr>
      <w:jc w:val="right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F17A0C"/>
    <w:rPr>
      <w:color w:val="808080"/>
    </w:rPr>
  </w:style>
  <w:style w:type="paragraph" w:styleId="ListBullet">
    <w:name w:val="List Bullet"/>
    <w:basedOn w:val="Normal"/>
    <w:uiPriority w:val="6"/>
    <w:rsid w:val="00FB6125"/>
    <w:pPr>
      <w:numPr>
        <w:numId w:val="23"/>
      </w:numPr>
      <w:spacing w:before="100" w:after="200"/>
    </w:pPr>
  </w:style>
  <w:style w:type="paragraph" w:styleId="Header">
    <w:name w:val="header"/>
    <w:basedOn w:val="Normal"/>
    <w:link w:val="HeaderChar"/>
    <w:uiPriority w:val="8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8"/>
    <w:rsid w:val="00117284"/>
  </w:style>
  <w:style w:type="paragraph" w:styleId="Footer">
    <w:name w:val="footer"/>
    <w:basedOn w:val="Normal"/>
    <w:link w:val="FooterChar"/>
    <w:uiPriority w:val="99"/>
    <w:unhideWhenUsed/>
    <w:rsid w:val="0029544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17284"/>
  </w:style>
  <w:style w:type="character" w:customStyle="1" w:styleId="DateChar">
    <w:name w:val="Date Char"/>
    <w:basedOn w:val="DefaultParagraphFont"/>
    <w:link w:val="Date"/>
    <w:uiPriority w:val="7"/>
    <w:rsid w:val="00FB6125"/>
    <w:rPr>
      <w:i/>
    </w:rPr>
  </w:style>
  <w:style w:type="character" w:styleId="Emphasis">
    <w:name w:val="Emphasis"/>
    <w:basedOn w:val="DefaultParagraphFont"/>
    <w:uiPriority w:val="7"/>
    <w:qFormat/>
    <w:rsid w:val="00C54C25"/>
    <w:rPr>
      <w:rFonts w:asciiTheme="minorHAnsi" w:hAnsiTheme="minorHAnsi"/>
      <w:i/>
      <w:iCs/>
      <w:sz w:val="18"/>
    </w:rPr>
  </w:style>
  <w:style w:type="paragraph" w:styleId="Title">
    <w:name w:val="Title"/>
    <w:basedOn w:val="Normal"/>
    <w:link w:val="TitleChar"/>
    <w:qFormat/>
    <w:rsid w:val="00FB6125"/>
    <w:pPr>
      <w:spacing w:before="0" w:after="120"/>
      <w:contextualSpacing/>
    </w:pPr>
    <w:rPr>
      <w:rFonts w:eastAsiaTheme="majorEastAsia" w:cstheme="majorBidi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FB6125"/>
    <w:rPr>
      <w:rFonts w:eastAsiaTheme="majorEastAsia" w:cstheme="majorBidi"/>
      <w:b/>
      <w:caps/>
      <w:kern w:val="28"/>
      <w:sz w:val="24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760A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Number">
    <w:name w:val="List Number"/>
    <w:basedOn w:val="Normal"/>
    <w:uiPriority w:val="6"/>
    <w:rsid w:val="00760A16"/>
    <w:pPr>
      <w:numPr>
        <w:numId w:val="17"/>
      </w:numPr>
      <w:contextualSpacing/>
    </w:pPr>
  </w:style>
  <w:style w:type="character" w:styleId="Hyperlink">
    <w:name w:val="Hyperlink"/>
    <w:basedOn w:val="DefaultParagraphFont"/>
    <w:unhideWhenUsed/>
    <w:rsid w:val="000548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92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aup.edu/academics/academic-career-resources/registrars-office/academic-form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aroffice@aup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masek\AppData\Roaming\Microsoft\Templates\Employee%20evalu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F8DB69AFAE4417B74A1DA589EB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9A52-DBD6-4624-9DDC-BB2FAC3DE078}"/>
      </w:docPartPr>
      <w:docPartBody>
        <w:p w:rsidR="00D42541" w:rsidRDefault="002256D2" w:rsidP="002256D2">
          <w:pPr>
            <w:pStyle w:val="BAF8DB69AFAE4417B74A1DA589EBED6B"/>
          </w:pPr>
          <w:r w:rsidRPr="00FB6125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oster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Arial Unicode MS"/>
    <w:panose1 w:val="00000000000000000000"/>
    <w:charset w:val="00"/>
    <w:family w:val="auto"/>
    <w:pitch w:val="variable"/>
    <w:sig w:usb0="00000001" w:usb1="08000000" w:usb2="14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F63"/>
    <w:multiLevelType w:val="multilevel"/>
    <w:tmpl w:val="D12C37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B2"/>
    <w:rsid w:val="002256D2"/>
    <w:rsid w:val="005F56EF"/>
    <w:rsid w:val="008F42B2"/>
    <w:rsid w:val="00A47EC6"/>
    <w:rsid w:val="00CA5461"/>
    <w:rsid w:val="00D42541"/>
    <w:rsid w:val="00E22007"/>
    <w:rsid w:val="00E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ADFBD9BF2F4949A178448E5912BF9C">
    <w:name w:val="1FADFBD9BF2F4949A178448E5912BF9C"/>
  </w:style>
  <w:style w:type="paragraph" w:customStyle="1" w:styleId="C695657F9CC947999A1C9D201CFE2E35">
    <w:name w:val="C695657F9CC947999A1C9D201CFE2E35"/>
  </w:style>
  <w:style w:type="paragraph" w:customStyle="1" w:styleId="3C3F776185B14584A7196FD328E31137">
    <w:name w:val="3C3F776185B14584A7196FD328E31137"/>
  </w:style>
  <w:style w:type="paragraph" w:customStyle="1" w:styleId="CAA53BF788C94ACDAD4F78CC683D2471">
    <w:name w:val="CAA53BF788C94ACDAD4F78CC683D2471"/>
  </w:style>
  <w:style w:type="paragraph" w:customStyle="1" w:styleId="2C070D21AD57484CAC87FEF06484869B">
    <w:name w:val="2C070D21AD57484CAC87FEF06484869B"/>
  </w:style>
  <w:style w:type="paragraph" w:customStyle="1" w:styleId="47E5EE50297F4BC994B3297E38BB08D4">
    <w:name w:val="47E5EE50297F4BC994B3297E38BB08D4"/>
  </w:style>
  <w:style w:type="paragraph" w:customStyle="1" w:styleId="15A3115AB6794DFDB7BFC1ABB96881DD">
    <w:name w:val="15A3115AB6794DFDB7BFC1ABB96881DD"/>
  </w:style>
  <w:style w:type="paragraph" w:customStyle="1" w:styleId="DC4E0FDD038A43DE99F238EA6848D30B">
    <w:name w:val="DC4E0FDD038A43DE99F238EA6848D30B"/>
  </w:style>
  <w:style w:type="paragraph" w:customStyle="1" w:styleId="CEF76CEBD8D64276ACD0E1D348F69304">
    <w:name w:val="CEF76CEBD8D64276ACD0E1D348F69304"/>
  </w:style>
  <w:style w:type="paragraph" w:customStyle="1" w:styleId="3143959A94D14D21AEC25C3C8F5B48C0">
    <w:name w:val="3143959A94D14D21AEC25C3C8F5B48C0"/>
  </w:style>
  <w:style w:type="paragraph" w:customStyle="1" w:styleId="E09277DEB6F84096B5684F29268D7DB7">
    <w:name w:val="E09277DEB6F84096B5684F29268D7DB7"/>
  </w:style>
  <w:style w:type="paragraph" w:customStyle="1" w:styleId="9A319B5495A84FCF820BBC1605F01E93">
    <w:name w:val="9A319B5495A84FCF820BBC1605F01E93"/>
  </w:style>
  <w:style w:type="paragraph" w:customStyle="1" w:styleId="E8024D6ECEA0460099E7ABB148844374">
    <w:name w:val="E8024D6ECEA0460099E7ABB148844374"/>
  </w:style>
  <w:style w:type="paragraph" w:customStyle="1" w:styleId="483C5CC286094B15A69FBFAFD2126465">
    <w:name w:val="483C5CC286094B15A69FBFAFD2126465"/>
  </w:style>
  <w:style w:type="paragraph" w:styleId="ListBullet">
    <w:name w:val="List Bullet"/>
    <w:basedOn w:val="Normal"/>
    <w:uiPriority w:val="6"/>
    <w:pPr>
      <w:numPr>
        <w:numId w:val="1"/>
      </w:numPr>
      <w:spacing w:before="100" w:after="200" w:line="240" w:lineRule="auto"/>
    </w:pPr>
    <w:rPr>
      <w:rFonts w:eastAsia="Times New Roman" w:cs="Times New Roman"/>
      <w:sz w:val="18"/>
      <w:szCs w:val="18"/>
      <w:lang w:val="en-US" w:eastAsia="en-US"/>
    </w:rPr>
  </w:style>
  <w:style w:type="paragraph" w:customStyle="1" w:styleId="36245CE5500D4FBE931C1E41855E897E">
    <w:name w:val="36245CE5500D4FBE931C1E41855E897E"/>
  </w:style>
  <w:style w:type="paragraph" w:customStyle="1" w:styleId="BF8C5AABABDA42F1AE33D6B39B038397">
    <w:name w:val="BF8C5AABABDA42F1AE33D6B39B038397"/>
  </w:style>
  <w:style w:type="character" w:styleId="Emphasis">
    <w:name w:val="Emphasis"/>
    <w:basedOn w:val="DefaultParagraphFont"/>
    <w:uiPriority w:val="7"/>
    <w:qFormat/>
    <w:rPr>
      <w:rFonts w:asciiTheme="minorHAnsi" w:hAnsiTheme="minorHAnsi"/>
      <w:i/>
      <w:iCs/>
      <w:sz w:val="18"/>
    </w:rPr>
  </w:style>
  <w:style w:type="paragraph" w:customStyle="1" w:styleId="B40D739476E5458C82EE463A8C08CA39">
    <w:name w:val="B40D739476E5458C82EE463A8C08CA39"/>
  </w:style>
  <w:style w:type="paragraph" w:customStyle="1" w:styleId="4DEE5AE77822475A8A0B28DB7E8E4844">
    <w:name w:val="4DEE5AE77822475A8A0B28DB7E8E4844"/>
  </w:style>
  <w:style w:type="paragraph" w:customStyle="1" w:styleId="98AA3FABDA794DEAB188C7B16D1915FB">
    <w:name w:val="98AA3FABDA794DEAB188C7B16D1915FB"/>
  </w:style>
  <w:style w:type="paragraph" w:customStyle="1" w:styleId="E0B0F6C9DCED40ACBF82C9C4A53484AE">
    <w:name w:val="E0B0F6C9DCED40ACBF82C9C4A53484AE"/>
  </w:style>
  <w:style w:type="paragraph" w:customStyle="1" w:styleId="AEE68E2A885C4BBEADD46BA89CACB156">
    <w:name w:val="AEE68E2A885C4BBEADD46BA89CACB156"/>
  </w:style>
  <w:style w:type="paragraph" w:customStyle="1" w:styleId="67BE873856014183B344A10BA645D869">
    <w:name w:val="67BE873856014183B344A10BA645D869"/>
  </w:style>
  <w:style w:type="paragraph" w:customStyle="1" w:styleId="941D98CBD24E438FB88FC7306BF5A186">
    <w:name w:val="941D98CBD24E438FB88FC7306BF5A186"/>
  </w:style>
  <w:style w:type="paragraph" w:customStyle="1" w:styleId="DF9BB23D26D941EBB31651EF29BB4B8A">
    <w:name w:val="DF9BB23D26D941EBB31651EF29BB4B8A"/>
  </w:style>
  <w:style w:type="paragraph" w:customStyle="1" w:styleId="85DE487B1DBE44038747257B7310A5C3">
    <w:name w:val="85DE487B1DBE44038747257B7310A5C3"/>
  </w:style>
  <w:style w:type="paragraph" w:customStyle="1" w:styleId="62BE379792F1454AA10E28500B8881FB">
    <w:name w:val="62BE379792F1454AA10E28500B8881FB"/>
  </w:style>
  <w:style w:type="paragraph" w:customStyle="1" w:styleId="D8DC172A3CFB4602A396C94F2B484C49">
    <w:name w:val="D8DC172A3CFB4602A396C94F2B484C49"/>
  </w:style>
  <w:style w:type="paragraph" w:customStyle="1" w:styleId="1993B29B4B8443678972B537DB8CE684">
    <w:name w:val="1993B29B4B8443678972B537DB8CE684"/>
  </w:style>
  <w:style w:type="paragraph" w:customStyle="1" w:styleId="5B09263C87DB433CAD3E6AE573C07FB1">
    <w:name w:val="5B09263C87DB433CAD3E6AE573C07FB1"/>
  </w:style>
  <w:style w:type="paragraph" w:customStyle="1" w:styleId="1ACA6809A3724B12A2C7D8F652EC50BF">
    <w:name w:val="1ACA6809A3724B12A2C7D8F652EC50BF"/>
  </w:style>
  <w:style w:type="paragraph" w:customStyle="1" w:styleId="20B708496F5643A093DD5059CC2C9F57">
    <w:name w:val="20B708496F5643A093DD5059CC2C9F57"/>
  </w:style>
  <w:style w:type="paragraph" w:customStyle="1" w:styleId="04C1EF19679342D28643D40FE66A4D44">
    <w:name w:val="04C1EF19679342D28643D40FE66A4D44"/>
    <w:rsid w:val="008F42B2"/>
  </w:style>
  <w:style w:type="paragraph" w:customStyle="1" w:styleId="E8322D3EBD7B42E59DED611218038F88">
    <w:name w:val="E8322D3EBD7B42E59DED611218038F88"/>
    <w:rsid w:val="008F42B2"/>
  </w:style>
  <w:style w:type="paragraph" w:customStyle="1" w:styleId="8F7B75B3C22D4FA98489A7DB763DC6D6">
    <w:name w:val="8F7B75B3C22D4FA98489A7DB763DC6D6"/>
    <w:rsid w:val="008F42B2"/>
  </w:style>
  <w:style w:type="paragraph" w:customStyle="1" w:styleId="93E7407662E34F75B3DDB0552FFAFBAA">
    <w:name w:val="93E7407662E34F75B3DDB0552FFAFBAA"/>
    <w:rsid w:val="008F42B2"/>
  </w:style>
  <w:style w:type="paragraph" w:customStyle="1" w:styleId="4B4E3B8036584F1A9C74C49BABFEAEB5">
    <w:name w:val="4B4E3B8036584F1A9C74C49BABFEAEB5"/>
    <w:rsid w:val="008F42B2"/>
  </w:style>
  <w:style w:type="paragraph" w:customStyle="1" w:styleId="13948AA83DA2475BB2BD18D8DFB28374">
    <w:name w:val="13948AA83DA2475BB2BD18D8DFB28374"/>
    <w:rsid w:val="008F42B2"/>
  </w:style>
  <w:style w:type="character" w:styleId="PlaceholderText">
    <w:name w:val="Placeholder Text"/>
    <w:basedOn w:val="DefaultParagraphFont"/>
    <w:uiPriority w:val="99"/>
    <w:semiHidden/>
    <w:rsid w:val="005F56EF"/>
    <w:rPr>
      <w:color w:val="808080"/>
    </w:rPr>
  </w:style>
  <w:style w:type="paragraph" w:customStyle="1" w:styleId="A296C7698B184D8FAA8F4F82963762F7">
    <w:name w:val="A296C7698B184D8FAA8F4F82963762F7"/>
    <w:rsid w:val="005F56EF"/>
  </w:style>
  <w:style w:type="paragraph" w:customStyle="1" w:styleId="EBC3184F0A27492E8EF0FDDCAC80200E">
    <w:name w:val="EBC3184F0A27492E8EF0FDDCAC80200E"/>
    <w:rsid w:val="00E22007"/>
  </w:style>
  <w:style w:type="paragraph" w:customStyle="1" w:styleId="19DC853F02304904A3A3E30C7673C18A">
    <w:name w:val="19DC853F02304904A3A3E30C7673C18A"/>
    <w:rsid w:val="00E22007"/>
  </w:style>
  <w:style w:type="paragraph" w:customStyle="1" w:styleId="8E298957B79147DD9E2F30DA773E68F7">
    <w:name w:val="8E298957B79147DD9E2F30DA773E68F7"/>
    <w:rsid w:val="00E22007"/>
  </w:style>
  <w:style w:type="paragraph" w:customStyle="1" w:styleId="47402523968E40C38F2A4752301777A5">
    <w:name w:val="47402523968E40C38F2A4752301777A5"/>
    <w:rsid w:val="002256D2"/>
  </w:style>
  <w:style w:type="paragraph" w:customStyle="1" w:styleId="BAF8DB69AFAE4417B74A1DA589EBED6B">
    <w:name w:val="BAF8DB69AFAE4417B74A1DA589EBED6B"/>
    <w:rsid w:val="002256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FE0C8-0311-4DF2-ABA9-8084A76CE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75D27-E8EC-4E55-9095-66DC2613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</Template>
  <TotalTime>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Tomasek</dc:creator>
  <cp:keywords/>
  <cp:lastModifiedBy>Celia Wandio</cp:lastModifiedBy>
  <cp:revision>4</cp:revision>
  <cp:lastPrinted>2020-02-14T08:47:00Z</cp:lastPrinted>
  <dcterms:created xsi:type="dcterms:W3CDTF">2020-02-14T13:40:00Z</dcterms:created>
  <dcterms:modified xsi:type="dcterms:W3CDTF">2020-02-28T10:08:00Z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TC010427641033</vt:lpwstr>
  </property>
</Properties>
</file>